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1"/>
        </w:rPr>
      </w:pPr>
      <w:r w:rsidRPr="00BA601C">
        <w:rPr>
          <w:b/>
          <w:bCs/>
          <w:color w:val="000000"/>
          <w:sz w:val="28"/>
          <w:szCs w:val="27"/>
        </w:rPr>
        <w:t>Правила езды на велосипеде очень просты!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Вспомним правила езды на велосипеде, ведь почти каждый из вас имеет велосипед.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Как только вы сядете за руль велосипеда, вы становитесь водителем. И по своей ответственности  за соблюдение правил дорожного движения приравниваетесь к автомобилисту. Это большая ответственность, и поэтому возраст велосипедиста, выезжающего на проезжую часть, должен быть не менее 16 лет, а водителя мопеда – не менее 16 лет. Ребятам, не достигшим этого возраста, разрешено кататься только там, где нет автомобильного движения - на закрытых площадках, во дворах, на стадионе. Там же следует учиться кататься на велосипедах, тренируясь в вождении. Нельзя кататься по тротуарам и пешеходным дорожкам!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Движение по проезжей части разрешается только в один ряд, не далее одного метра от края проезжей части дороги, за исключением случаев обгона или объезда препятствий, а также разрешенных случаев поворота налево или разворота. Повернуть налево или развернуться можно только на дорогах с одной полосой для движения в каждом направлении и при отсутствии трамвайных путей. Если движение многорядное, то для поворота налево или разворота необходимо сойти с велосипеда, перейти, ведя его  на другую сторону, соблюдая все правила перехода проезжей части, и возобновить движение.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 xml:space="preserve">Если рядом с дорогой для автомобилей проложена </w:t>
      </w:r>
      <w:proofErr w:type="gramStart"/>
      <w:r w:rsidRPr="00BA601C">
        <w:rPr>
          <w:color w:val="000000"/>
          <w:sz w:val="28"/>
          <w:szCs w:val="27"/>
        </w:rPr>
        <w:t xml:space="preserve">( </w:t>
      </w:r>
      <w:proofErr w:type="gramEnd"/>
      <w:r w:rsidRPr="00BA601C">
        <w:rPr>
          <w:color w:val="000000"/>
          <w:sz w:val="28"/>
          <w:szCs w:val="27"/>
        </w:rPr>
        <w:t>или выделена на проезжей части) велосипедная дорожка, то следует двигаться только по ней (показать соответствующий дорожный знак).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В местах, где велосипедная дорожка пересекает автомобильную дорогу, велосипедист должен пропустить приближающийся автомобиль.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Во время движения следует строго выполнять правила велосипедистов, все свои маневры предупреждать сигналами, следить за сигналами светофоров и действиями водителей!</w:t>
      </w:r>
    </w:p>
    <w:p w:rsidR="00BA601C" w:rsidRPr="00BA601C" w:rsidRDefault="00BA601C" w:rsidP="00BA6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BA601C">
        <w:rPr>
          <w:color w:val="000000"/>
          <w:sz w:val="28"/>
          <w:szCs w:val="27"/>
        </w:rPr>
        <w:t>Велосипедисту можно ехать вместе с машинами по дороге, обязательно придерживаясь правой стороны, чтобы не мешать остальному транспорту. Так как у велосипеда нет указателей поворота, то о предстоящих маневрах велосипедист должен предупреждать жестами. </w:t>
      </w:r>
      <w:r w:rsidRPr="00BA601C">
        <w:rPr>
          <w:color w:val="000000"/>
          <w:sz w:val="28"/>
          <w:szCs w:val="27"/>
          <w:u w:val="single"/>
        </w:rPr>
        <w:t>Например,</w:t>
      </w:r>
      <w:r w:rsidRPr="00BA601C">
        <w:rPr>
          <w:color w:val="000000"/>
          <w:sz w:val="28"/>
          <w:szCs w:val="27"/>
        </w:rPr>
        <w:t> поворачивая направо, необходимо поднять правую руку и указать направление движения. Во время поворота налево необходимое направление обозначается левой рукой. При этом надо быть очень внимательным и убедиться, что автомобилисты тебя поняли и уступают дорогу.</w:t>
      </w: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bookmarkStart w:id="0" w:name="_GoBack"/>
      <w:bookmarkEnd w:id="0"/>
      <w:r w:rsidRPr="00BA601C">
        <w:rPr>
          <w:rFonts w:ascii="Arial" w:hAnsi="Arial" w:cs="Arial"/>
          <w:noProof/>
          <w:color w:val="000000"/>
          <w:sz w:val="20"/>
          <w:szCs w:val="21"/>
        </w:rPr>
        <w:lastRenderedPageBreak/>
        <w:drawing>
          <wp:anchor distT="0" distB="0" distL="0" distR="0" simplePos="0" relativeHeight="251658240" behindDoc="0" locked="0" layoutInCell="1" allowOverlap="0" wp14:anchorId="1ACBE54D" wp14:editId="1B287A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9625" cy="704850"/>
            <wp:effectExtent l="0" t="0" r="9525" b="0"/>
            <wp:wrapSquare wrapText="bothSides"/>
            <wp:docPr id="7" name="Рисунок 7" descr="hello_html_27d7a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d7a45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color w:val="000000"/>
          <w:szCs w:val="27"/>
        </w:rPr>
        <w:t>(</w:t>
      </w:r>
      <w:r w:rsidRPr="00BA601C">
        <w:rPr>
          <w:b/>
          <w:bCs/>
          <w:color w:val="000000"/>
          <w:szCs w:val="27"/>
        </w:rPr>
        <w:t>Проезд на велосипеде запрещен</w:t>
      </w:r>
      <w:r w:rsidRPr="00BA601C">
        <w:rPr>
          <w:color w:val="000000"/>
          <w:szCs w:val="27"/>
        </w:rPr>
        <w:t>)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13A68E1F" wp14:editId="77A6E5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666750"/>
            <wp:effectExtent l="0" t="0" r="9525" b="0"/>
            <wp:wrapSquare wrapText="bothSides"/>
            <wp:docPr id="6" name="Рисунок 6" descr="hello_html_1622b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622b0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b/>
          <w:bCs/>
          <w:color w:val="000000"/>
          <w:szCs w:val="27"/>
        </w:rPr>
        <w:t>Дорожка для пешеходов и велосипедистов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3BB87B2B" wp14:editId="2F59E21C">
            <wp:simplePos x="0" y="0"/>
            <wp:positionH relativeFrom="column">
              <wp:posOffset>799465</wp:posOffset>
            </wp:positionH>
            <wp:positionV relativeFrom="line">
              <wp:posOffset>-73660</wp:posOffset>
            </wp:positionV>
            <wp:extent cx="990600" cy="876300"/>
            <wp:effectExtent l="0" t="0" r="0" b="0"/>
            <wp:wrapSquare wrapText="bothSides"/>
            <wp:docPr id="5" name="Рисунок 5" descr="hello_html_5150b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50b48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1C">
        <w:rPr>
          <w:b/>
          <w:bCs/>
          <w:color w:val="000000"/>
          <w:szCs w:val="27"/>
        </w:rPr>
        <w:t>Велосипедная дорожка</w:t>
      </w: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55FB7E01" wp14:editId="2C1DD8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885825"/>
            <wp:effectExtent l="0" t="0" r="0" b="9525"/>
            <wp:wrapSquare wrapText="bothSides"/>
            <wp:docPr id="4" name="Рисунок 4" descr="hello_html_m6b749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749b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b/>
          <w:bCs/>
          <w:color w:val="000000"/>
          <w:szCs w:val="27"/>
        </w:rPr>
        <w:t>Вход с велосипедами запрещён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2A2DEC4B" wp14:editId="3ECED4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781050"/>
            <wp:effectExtent l="0" t="0" r="0" b="0"/>
            <wp:wrapSquare wrapText="bothSides"/>
            <wp:docPr id="3" name="Рисунок 3" descr="hello_html_m17a8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7a857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b/>
          <w:bCs/>
          <w:color w:val="000000"/>
          <w:szCs w:val="27"/>
        </w:rPr>
        <w:t>Пересечение с велосипедной дорожкой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color w:val="000000"/>
          <w:szCs w:val="27"/>
        </w:rPr>
        <w:br/>
      </w: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5CC9E841" wp14:editId="48DFF0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762000"/>
            <wp:effectExtent l="0" t="0" r="0" b="0"/>
            <wp:wrapSquare wrapText="bothSides"/>
            <wp:docPr id="2" name="Рисунок 2" descr="hello_html_46fd1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6fd1bf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b/>
          <w:bCs/>
          <w:color w:val="000000"/>
          <w:szCs w:val="27"/>
        </w:rPr>
        <w:t>Движение без остановки запрещено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noProof/>
          <w:color w:val="000000"/>
          <w:sz w:val="20"/>
          <w:szCs w:val="21"/>
        </w:rPr>
        <w:drawing>
          <wp:anchor distT="0" distB="0" distL="0" distR="0" simplePos="0" relativeHeight="251658240" behindDoc="0" locked="0" layoutInCell="1" allowOverlap="0" wp14:anchorId="3E5867D6" wp14:editId="60944D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657225"/>
            <wp:effectExtent l="0" t="0" r="9525" b="9525"/>
            <wp:wrapSquare wrapText="bothSides"/>
            <wp:docPr id="1" name="Рисунок 1" descr="hello_html_m41e1b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1e1b6c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b/>
          <w:bCs/>
          <w:color w:val="000000"/>
          <w:szCs w:val="27"/>
        </w:rPr>
        <w:t>Движение направо</w:t>
      </w:r>
    </w:p>
    <w:p w:rsidR="00BA601C" w:rsidRP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0"/>
          <w:szCs w:val="21"/>
        </w:rPr>
      </w:pPr>
      <w:r w:rsidRPr="00BA601C">
        <w:rPr>
          <w:rFonts w:ascii="Arial" w:hAnsi="Arial" w:cs="Arial"/>
          <w:color w:val="000000"/>
          <w:sz w:val="20"/>
          <w:szCs w:val="21"/>
        </w:rPr>
        <w:br/>
      </w:r>
    </w:p>
    <w:p w:rsidR="00BA601C" w:rsidRDefault="00BA601C" w:rsidP="00BA601C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 w:rsidRPr="00BA601C">
        <w:rPr>
          <w:rFonts w:ascii="Arial" w:hAnsi="Arial" w:cs="Arial"/>
          <w:color w:val="000000"/>
          <w:sz w:val="22"/>
          <w:szCs w:val="21"/>
        </w:rPr>
        <w:br/>
      </w:r>
    </w:p>
    <w:p w:rsidR="00FE781E" w:rsidRDefault="00FE781E"/>
    <w:sectPr w:rsidR="00FE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42D37"/>
    <w:multiLevelType w:val="multilevel"/>
    <w:tmpl w:val="A52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1C"/>
    <w:rsid w:val="00BA601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2020-04-24T04:37:00Z</dcterms:created>
  <dcterms:modified xsi:type="dcterms:W3CDTF">2020-04-24T04:40:00Z</dcterms:modified>
</cp:coreProperties>
</file>