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30" w:rsidRPr="00057E2F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Программа  психологического сопровождения «Экзамены без стресса»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D1F30" w:rsidRPr="00057E2F" w:rsidRDefault="002D1F30" w:rsidP="002D1F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2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    Слово «экзамен» переводится с латинского как «испытание». Экзамен – это не просто проверка знаний, а проверка знаний в условиях стресса и непредсказуемого результата. Подготовка и сдача экзаменов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с чрезвычайно большим напряжением для учащихся. Интенсивная умственная деятельность и повышенная статическая нагрузка, обусловленная длительной вынужденной позой, крайнее ограничение двигательной активности, нарушение режима отдыха и сна, эмоциональные переживания – все это приводит к перенапряжению нервной системы, отрицательно влияет на общее состояние растущего организма. Экзаменационный стресс снижает не только работоспособность, но и сопротивляемость организма к различным болезням, провоцирует обострение уже имеющихся заболеваний.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    Психологически период завершения обучения в школе представляет особую трудность для учеников еще и потому, что это время первого взрослого испытания: оно показывает, насколько выпускники готовы к взрослой жизни, насколько их уровень притязаний адекватен возможностям. Предэкзаменационный период важен не только с точки зрения подготовки проверки знаний, но может стать «тренингом» самостоятельности. Психологическая помощь подросткам в период подготовки к экзаменам позволяет им более полно реализовать возможности личностного роста.        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     Совершенно очевидно, что перед психологами встает проблема охраны нервно-психического здоровья школьников, для решения которой необходима продуманная система мероприятий, предусматривающая создание стабильной благоприятной атмосферы, уменьшение вероятности возникновения стрессовых ситуаций и повышение функциональных возможностей (стрессоустойчивости) школьников.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       Наиболее значимыми причинами волнения выпускников являются: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- сомнение в полноте и прочности знаний;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- сомнение в собственных способностях: в логическом мышлении, умении анализировать, концентрации и распределении внимания;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- психофизические и личностные особенности: тревожность,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астеничность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, неуверенность в себе;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- стресс незнакомой ситуации;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lastRenderedPageBreak/>
        <w:t xml:space="preserve">- стресс ответственности перед родителями и школой.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     Единый государственный экзамен имеет ряд особенностей. Эти особенности могут вызвать у выпускников различные трудности. Различают три вида трудностей: познавательные, личностные и процессуальные.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 xml:space="preserve">Познавательные трудности проявляются в недостаточном объеме знаний, а также в недостаточной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навыков работы с тестовыми заданиями. </w:t>
      </w:r>
      <w:proofErr w:type="gramEnd"/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       Основное проявление личностных трудностей - повышенный уровень тревоги учащихся на экзамене, что приводит к дезорганизации деятельности, снижению работоспособности и концентрации внимания.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      К процессуальным трудностям относятся трудности, связанные со спецификой фиксирования ответов и критериями оценки. Более успешным будет тот ребенок, кто сумеет правильно выстроить индивидуальную стратегию учебной работы, опираясь на знание своих сильных сторон, и компенсируя недостатки, которые мешают ему в учебной деятельности.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    Данная программа позволяет нивелировать негативные ожидания и переживания, вызванные ОГЭ, ЕГЭ, кроме того с ее помощью выпускники могут научиться различным приемам эффективного запоминания и работы с текстами, эффективно работать и отдыхать.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Цель:</w:t>
      </w:r>
      <w:r w:rsidRPr="003C2249">
        <w:rPr>
          <w:rFonts w:ascii="Times New Roman" w:hAnsi="Times New Roman" w:cs="Times New Roman"/>
          <w:sz w:val="28"/>
          <w:szCs w:val="28"/>
        </w:rPr>
        <w:t xml:space="preserve"> психологическая подготовка выпускников к ОГЭ, ЕГЭ.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1. Обучение выпускников способам релаксации и снятия эмоционального и физического напряжения; 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2. Повышение стрессоустойчивости выпускников;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3. Обучение старшеклассников приемам самоанализа и мобилизации собственных когнитивных ресурсов для достижения желаемого результата на экзамене.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Повышение уверенности обучающихся в себе, развитие адекватной самооценки, позитивного мышления.</w:t>
      </w:r>
      <w:proofErr w:type="gramEnd"/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  <w:r w:rsidRPr="003C2249">
        <w:rPr>
          <w:rFonts w:ascii="Times New Roman" w:hAnsi="Times New Roman" w:cs="Times New Roman"/>
          <w:sz w:val="28"/>
          <w:szCs w:val="28"/>
        </w:rPr>
        <w:t>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: 9-х, 11-х классов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3C2249">
        <w:rPr>
          <w:rFonts w:ascii="Times New Roman" w:hAnsi="Times New Roman" w:cs="Times New Roman"/>
          <w:sz w:val="28"/>
          <w:szCs w:val="28"/>
        </w:rPr>
        <w:t>: каждое занятие рассчитано на 40 минут.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  <w:r w:rsidRPr="003C2249">
        <w:rPr>
          <w:rFonts w:ascii="Times New Roman" w:hAnsi="Times New Roman" w:cs="Times New Roman"/>
          <w:sz w:val="28"/>
          <w:szCs w:val="28"/>
        </w:rPr>
        <w:t>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Важным компонентом психологической подготовки выпускников к ЕГЭ, ОГЭ является фронтальная подготовка детей к экзамену. Оптимальной формой фронтальной психологической подготовки выпускников к экзамену являются психолого-педагогические занятия с элементами тренинга, групповая дискуссия, упражнения релаксационного характера, приемы арт-терапии, групповые и индивидуальные формы работы, работа в парах.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- повыситься сопротивляемость стрессу;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- освоение техник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-освоение приемов планирования рабочего на экзамене;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- формирование позитивного отношения к процессу сдачи экзаменов;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-повышение сопротивляемости стрессу;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-развитие навыков самоконтроля с опорой на внутренние ресурсы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C224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D1F30" w:rsidRPr="003C2249" w:rsidRDefault="002D1F30" w:rsidP="002D1F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0"/>
        <w:gridCol w:w="1401"/>
      </w:tblGrid>
      <w:tr w:rsidR="002D1F30" w:rsidRPr="003C2249" w:rsidTr="00CA2705"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D1F30" w:rsidRPr="003C2249" w:rsidTr="00CA2705">
        <w:trPr>
          <w:trHeight w:val="240"/>
        </w:trPr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1.Что такое ЕГЭ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ГЭ?</w:t>
            </w:r>
          </w:p>
        </w:tc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F30" w:rsidRPr="003C2249" w:rsidTr="00CA2705">
        <w:trPr>
          <w:trHeight w:val="300"/>
        </w:trPr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2.«Мое отношение к ЕГЭ, ОГЭ?»</w:t>
            </w:r>
          </w:p>
        </w:tc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F30" w:rsidRPr="003C2249" w:rsidTr="00CA2705">
        <w:trPr>
          <w:trHeight w:val="260"/>
        </w:trPr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3.Индивидуальный способ деятельности</w:t>
            </w:r>
          </w:p>
        </w:tc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F30" w:rsidRPr="003C2249" w:rsidTr="00CA2705">
        <w:trPr>
          <w:trHeight w:val="300"/>
        </w:trPr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4.Мой учебный стиль</w:t>
            </w:r>
          </w:p>
        </w:tc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F30" w:rsidRPr="003C2249" w:rsidTr="00CA2705">
        <w:trPr>
          <w:trHeight w:val="370"/>
        </w:trPr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5.Организация проведения ГИА</w:t>
            </w:r>
          </w:p>
        </w:tc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F30" w:rsidRPr="003C2249" w:rsidTr="00CA2705">
        <w:trPr>
          <w:trHeight w:val="276"/>
        </w:trPr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6.Моя ответственность на экзамене</w:t>
            </w:r>
          </w:p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F30" w:rsidRPr="003C2249" w:rsidTr="00CA2705">
        <w:trPr>
          <w:trHeight w:val="440"/>
        </w:trPr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7.«Тревожьтесь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спокойно-экзамен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F30" w:rsidRPr="003C2249" w:rsidTr="00CA2705"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8.«Учимся запоминать»</w:t>
            </w:r>
          </w:p>
        </w:tc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F30" w:rsidRPr="003C2249" w:rsidTr="00CA2705"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9.«Снятие тревожности, формирование адекватной самооценки»</w:t>
            </w:r>
          </w:p>
        </w:tc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F30" w:rsidRPr="003C2249" w:rsidTr="00CA2705"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10.«Актуализация внутренних ресурсов»</w:t>
            </w:r>
          </w:p>
        </w:tc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F30" w:rsidRPr="003C2249" w:rsidTr="00CA2705"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11.«Когнитивные техники работы со стрессом. Позитивное </w:t>
            </w: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переформулирование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F30" w:rsidRPr="003C2249" w:rsidTr="00CA2705"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12.«Обучение способам релаксации и снятия эмоционального и </w:t>
            </w: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напряжения</w:t>
            </w:r>
          </w:p>
        </w:tc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D1F30" w:rsidRPr="003C2249" w:rsidTr="00CA2705">
        <w:tc>
          <w:tcPr>
            <w:tcW w:w="0" w:type="auto"/>
          </w:tcPr>
          <w:p w:rsidR="002D1F30" w:rsidRPr="003C2249" w:rsidRDefault="002D1F3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13.Сдаём ЕГЭ, ОГЭ!</w:t>
            </w:r>
          </w:p>
        </w:tc>
        <w:tc>
          <w:tcPr>
            <w:tcW w:w="0" w:type="auto"/>
          </w:tcPr>
          <w:p w:rsidR="002D1F30" w:rsidRPr="003C2249" w:rsidRDefault="002D1F30" w:rsidP="00CA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F30" w:rsidRPr="003C2249" w:rsidTr="00CA270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720" w:type="dxa"/>
          </w:tcPr>
          <w:p w:rsidR="002D1F30" w:rsidRPr="003C2249" w:rsidRDefault="002D1F30" w:rsidP="00CA27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50" w:type="dxa"/>
          </w:tcPr>
          <w:p w:rsidR="002D1F30" w:rsidRPr="003C2249" w:rsidRDefault="002D1F30" w:rsidP="00CA27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20ч</w:t>
            </w:r>
          </w:p>
        </w:tc>
      </w:tr>
    </w:tbl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Литература.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1. Анн Л. Ф. Психологический тренинг с подростками. – СПб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Питер, 2005. – 271 с.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И.В. Основы технологии группового тренинга. – М.: Ось-89. 2003. – 224 с.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3. Грачева Л.В. Эмоциональный тренинг: искусство властвовать собой. Самоиндукция эмоций, упражнения актерского тренинга, исследования. –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>.: Речь, 2004. – 120 с.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4. Евтихов О.В. Практика психологического тренинга. –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.: Речь, 2004. – 256 с.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Заморев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С.И. Игровая терапия. Совсем не детские проблемы – СПб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>Речь, 2002. – 135 с.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А. В., Румянцева П. В., М59 Школьная тревожность: диагностика, профилактика, коррекция. — СПб.: Речь, 2004. — 248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Макартычева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Г.И. Тренинг для подростков: профилактика асоциального поведения. – СПб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>Речь, 2006. – 192 с.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Ромек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В.Г. Тренинг уверенности в межличностных отношениях. –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.: Речь, 2005. – 175 с. 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Стебенева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Н., Королева Н. Программа психолого-педагогических мероприятий для выпускников в период подготовки к единому государственному экзамену "Путь к успеху" </w:t>
      </w:r>
    </w:p>
    <w:p w:rsidR="002D1F30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10. Шевцова И.В. Тренинг личностного роста. – СПб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>Речь,</w:t>
      </w:r>
      <w:r>
        <w:rPr>
          <w:rFonts w:ascii="Times New Roman" w:hAnsi="Times New Roman" w:cs="Times New Roman"/>
          <w:sz w:val="28"/>
          <w:szCs w:val="28"/>
        </w:rPr>
        <w:t xml:space="preserve"> 2003. – 144с</w:t>
      </w: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D1F30" w:rsidRPr="003C2249" w:rsidRDefault="002D1F30" w:rsidP="002D1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411C0" w:rsidRDefault="006411C0">
      <w:bookmarkStart w:id="0" w:name="_GoBack"/>
      <w:bookmarkEnd w:id="0"/>
    </w:p>
    <w:sectPr w:rsidR="0064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30"/>
    <w:rsid w:val="002D1F30"/>
    <w:rsid w:val="0064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2023-12-21T11:32:00Z</dcterms:created>
  <dcterms:modified xsi:type="dcterms:W3CDTF">2023-12-21T11:33:00Z</dcterms:modified>
</cp:coreProperties>
</file>