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CD" w:rsidRPr="00B15518" w:rsidRDefault="00C63CCD" w:rsidP="00C63CCD"/>
    <w:p w:rsidR="00C63CCD" w:rsidRPr="00B15518" w:rsidRDefault="00C63CCD" w:rsidP="00C63CCD">
      <w:pPr>
        <w:pStyle w:val="1"/>
        <w:spacing w:before="0" w:beforeAutospacing="0" w:after="0" w:afterAutospacing="0"/>
        <w:rPr>
          <w:sz w:val="24"/>
          <w:szCs w:val="24"/>
        </w:rPr>
      </w:pPr>
      <w:r w:rsidRPr="00B15518">
        <w:rPr>
          <w:sz w:val="24"/>
          <w:szCs w:val="24"/>
        </w:rPr>
        <w:t>Беседа на тему: «Общение без конфликтов»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rPr>
          <w:rStyle w:val="a6"/>
        </w:rPr>
        <w:t>Цель:</w:t>
      </w:r>
      <w:r w:rsidRPr="00B15518">
        <w:rPr>
          <w:rStyle w:val="apple-converted-space"/>
        </w:rPr>
        <w:t> </w:t>
      </w:r>
      <w:r w:rsidRPr="00B15518">
        <w:t>помочь овладеть разными способами поведения в конфликтных ситуациях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rPr>
          <w:rStyle w:val="a6"/>
        </w:rPr>
        <w:t>Задачи:</w:t>
      </w:r>
      <w:r w:rsidRPr="00B15518">
        <w:rPr>
          <w:rStyle w:val="apple-converted-space"/>
        </w:rPr>
        <w:t> </w:t>
      </w:r>
      <w:r w:rsidRPr="00B15518">
        <w:t>1. Научить детей выходить из конфликтных ситуаций.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2. Научить разрешать конфликты без ущерба для себя и других.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rPr>
          <w:rStyle w:val="a6"/>
        </w:rPr>
        <w:t>План-конспект беседы:</w:t>
      </w:r>
    </w:p>
    <w:p w:rsidR="00C63CCD" w:rsidRPr="00B15518" w:rsidRDefault="00C63CCD" w:rsidP="00C63CCD">
      <w:pPr>
        <w:numPr>
          <w:ilvl w:val="1"/>
          <w:numId w:val="1"/>
        </w:numPr>
        <w:ind w:left="0" w:firstLine="0"/>
      </w:pPr>
      <w:r w:rsidRPr="00B15518">
        <w:t>Сбор детей, создание мини групп</w:t>
      </w:r>
    </w:p>
    <w:p w:rsidR="00C63CCD" w:rsidRPr="00B15518" w:rsidRDefault="00C63CCD" w:rsidP="00C63CCD">
      <w:pPr>
        <w:numPr>
          <w:ilvl w:val="1"/>
          <w:numId w:val="1"/>
        </w:numPr>
        <w:ind w:left="0" w:firstLine="0"/>
      </w:pPr>
      <w:r w:rsidRPr="00B15518">
        <w:t>Знакомство с темой беседы</w:t>
      </w:r>
    </w:p>
    <w:p w:rsidR="00C63CCD" w:rsidRPr="00B15518" w:rsidRDefault="00C63CCD" w:rsidP="00C63CCD">
      <w:pPr>
        <w:numPr>
          <w:ilvl w:val="1"/>
          <w:numId w:val="1"/>
        </w:numPr>
        <w:ind w:left="0" w:firstLine="0"/>
      </w:pPr>
      <w:r w:rsidRPr="00B15518">
        <w:t>Проведение беседы</w:t>
      </w:r>
    </w:p>
    <w:p w:rsidR="00C63CCD" w:rsidRPr="00B15518" w:rsidRDefault="00C63CCD" w:rsidP="00C63CCD">
      <w:pPr>
        <w:numPr>
          <w:ilvl w:val="1"/>
          <w:numId w:val="1"/>
        </w:numPr>
        <w:ind w:left="0" w:firstLine="0"/>
      </w:pPr>
      <w:r w:rsidRPr="00B15518">
        <w:t>Подведение итогов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rPr>
          <w:rStyle w:val="a6"/>
        </w:rPr>
        <w:t>Сценарий беседы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 xml:space="preserve">В классе руководитель разбивает детей на две мини группы, в которых беседа будет </w:t>
      </w:r>
      <w:proofErr w:type="gramStart"/>
      <w:r w:rsidRPr="00B15518">
        <w:t>проводится</w:t>
      </w:r>
      <w:proofErr w:type="gramEnd"/>
      <w:r w:rsidRPr="00B15518">
        <w:t xml:space="preserve"> одновременно (психологом и социальным педагогом). По возможности, дети устраиваются вокруг педагога, создав круг.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rPr>
          <w:rStyle w:val="a6"/>
        </w:rPr>
        <w:t>Упражнение «Комплименты» (5 минут)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Дети стоят в кругу и бросают мячик друг другу, говоря при этом комплименты – предложения, начинающиеся словами: «Какой ты…! или «</w:t>
      </w:r>
      <w:proofErr w:type="gramStart"/>
      <w:r w:rsidRPr="00B15518">
        <w:t>Какие</w:t>
      </w:r>
      <w:proofErr w:type="gramEnd"/>
      <w:r w:rsidRPr="00B15518">
        <w:t xml:space="preserve"> у тебя…!».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rPr>
          <w:rStyle w:val="a6"/>
        </w:rPr>
        <w:t>Игра «Дразнилки» (5 минут)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Педагог называет различные объекты, дети по цепочке или в виде игры с мячом называют «назначение» данного объекта, используя суффиксы «л», «к».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 xml:space="preserve">Например: «собака» - </w:t>
      </w:r>
      <w:proofErr w:type="spellStart"/>
      <w:r w:rsidRPr="00B15518">
        <w:t>кусалка</w:t>
      </w:r>
      <w:proofErr w:type="spellEnd"/>
      <w:r w:rsidRPr="00B15518">
        <w:t xml:space="preserve">, </w:t>
      </w:r>
      <w:proofErr w:type="spellStart"/>
      <w:r w:rsidRPr="00B15518">
        <w:t>догонялка</w:t>
      </w:r>
      <w:proofErr w:type="spellEnd"/>
      <w:r w:rsidRPr="00B15518">
        <w:t xml:space="preserve">, </w:t>
      </w:r>
      <w:proofErr w:type="spellStart"/>
      <w:r w:rsidRPr="00B15518">
        <w:t>хвостомвилялка</w:t>
      </w:r>
      <w:proofErr w:type="spellEnd"/>
      <w:r w:rsidRPr="00B15518">
        <w:t xml:space="preserve">…; ножницы – </w:t>
      </w:r>
      <w:proofErr w:type="spellStart"/>
      <w:r w:rsidRPr="00B15518">
        <w:t>резалка</w:t>
      </w:r>
      <w:proofErr w:type="spellEnd"/>
      <w:r w:rsidRPr="00B15518">
        <w:t xml:space="preserve">, открывалка, </w:t>
      </w:r>
      <w:proofErr w:type="spellStart"/>
      <w:r w:rsidRPr="00B15518">
        <w:t>ломалка</w:t>
      </w:r>
      <w:proofErr w:type="spellEnd"/>
      <w:r w:rsidRPr="00B15518">
        <w:t xml:space="preserve">, </w:t>
      </w:r>
      <w:proofErr w:type="spellStart"/>
      <w:r w:rsidRPr="00B15518">
        <w:t>уколка</w:t>
      </w:r>
      <w:proofErr w:type="spellEnd"/>
      <w:r w:rsidRPr="00B15518">
        <w:t xml:space="preserve"> и т.д.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rPr>
          <w:rStyle w:val="a6"/>
        </w:rPr>
        <w:t>Обсуждение «Дразнилки» (5-7 минут)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 xml:space="preserve">- Сейчас вы дразнили предметы </w:t>
      </w:r>
      <w:proofErr w:type="gramStart"/>
      <w:r w:rsidRPr="00B15518">
        <w:t>понарошку</w:t>
      </w:r>
      <w:proofErr w:type="gramEnd"/>
      <w:r w:rsidRPr="00B15518">
        <w:t xml:space="preserve">, в игре. Но нередко бывает, что дети дразнят друг друга не </w:t>
      </w:r>
      <w:proofErr w:type="gramStart"/>
      <w:r w:rsidRPr="00B15518">
        <w:t>понарошку</w:t>
      </w:r>
      <w:proofErr w:type="gramEnd"/>
      <w:r w:rsidRPr="00B15518">
        <w:t>, а на самом деле. Почему они это делают? (Ответы детей)</w:t>
      </w:r>
    </w:p>
    <w:p w:rsidR="00C63CCD" w:rsidRPr="00B15518" w:rsidRDefault="00C63CCD" w:rsidP="00C63CCD">
      <w:pPr>
        <w:pStyle w:val="a3"/>
        <w:spacing w:before="0" w:beforeAutospacing="0" w:after="0" w:afterAutospacing="0"/>
        <w:rPr>
          <w:b/>
        </w:rPr>
      </w:pPr>
      <w:r w:rsidRPr="00B15518">
        <w:rPr>
          <w:b/>
        </w:rPr>
        <w:t>Чтение отрывка из стихотворения Э. Успенского «Рыжий»: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 xml:space="preserve">Если мальчик </w:t>
      </w:r>
      <w:proofErr w:type="gramStart"/>
      <w:r w:rsidRPr="00B15518">
        <w:t>конопат</w:t>
      </w:r>
      <w:proofErr w:type="gramEnd"/>
      <w:r w:rsidRPr="00B15518">
        <w:t>,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Разве мальчик виноват,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 xml:space="preserve">Что родился рыжий, </w:t>
      </w:r>
      <w:proofErr w:type="gramStart"/>
      <w:r w:rsidRPr="00B15518">
        <w:t>конопатым</w:t>
      </w:r>
      <w:proofErr w:type="gramEnd"/>
      <w:r w:rsidRPr="00B15518">
        <w:t>?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Но, однако, с малых лет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Пареньку прохода нет,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И кричат ехидные ребята: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 xml:space="preserve">- Рыжий! Рыжий! </w:t>
      </w:r>
      <w:proofErr w:type="gramStart"/>
      <w:r w:rsidRPr="00B15518">
        <w:t>Конопатый</w:t>
      </w:r>
      <w:proofErr w:type="gramEnd"/>
      <w:r w:rsidRPr="00B15518">
        <w:t>!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Убил дедушку лопатой! –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А он дедушку не бил,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А он дедушку любил…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- Как вы думаете, какие чувства испытывает этот мальчик, когда его дразнят?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- …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- Помогают ли дразнилки подружиться или помириться?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- …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 xml:space="preserve">- Получается, что тот, кто дразнился, хочет поссориться, раздружиться, обидеть </w:t>
      </w:r>
      <w:proofErr w:type="gramStart"/>
      <w:r w:rsidRPr="00B15518">
        <w:t>другого</w:t>
      </w:r>
      <w:proofErr w:type="gramEnd"/>
      <w:r w:rsidRPr="00B15518">
        <w:t>. Другой действительно обижается, возникает ссора, а порой может закончиться дракой</w:t>
      </w:r>
      <w:proofErr w:type="gramStart"/>
      <w:r w:rsidRPr="00B15518">
        <w:t>… К</w:t>
      </w:r>
      <w:proofErr w:type="gramEnd"/>
      <w:r w:rsidRPr="00B15518">
        <w:t>акими еще могут быть причины драки?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- …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rPr>
          <w:rStyle w:val="a6"/>
        </w:rPr>
        <w:t>Тест «Конфликтный ли вы человек?» (10 минут)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- В жизни нередко возникают спорные ситуации, или, иначе говоря, конфликты. Разные люди в таких ситуациях ведут себя по-разному: одни стараются конфликт погасить, решить проблему мирным способом; другие – наоборот, вспыхивают как спички, и конфликт тоже разгорается, становиться еще больше.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Чтобы узнать, какой характер у вас, проведем тест.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proofErr w:type="gramStart"/>
      <w:r w:rsidRPr="00B15518">
        <w:t>Педагог читает вопросы, дети на небольших листочках отмечают ответ «да» - знаком «плюс», ответ «нет» - знаком «минус».</w:t>
      </w:r>
      <w:proofErr w:type="gramEnd"/>
    </w:p>
    <w:p w:rsidR="00C63CCD" w:rsidRPr="00B15518" w:rsidRDefault="00C63CCD" w:rsidP="00C63CCD">
      <w:pPr>
        <w:pStyle w:val="a3"/>
        <w:spacing w:before="0" w:beforeAutospacing="0" w:after="0" w:afterAutospacing="0"/>
        <w:rPr>
          <w:b/>
        </w:rPr>
      </w:pPr>
      <w:r w:rsidRPr="00B15518">
        <w:rPr>
          <w:b/>
        </w:rPr>
        <w:lastRenderedPageBreak/>
        <w:t>Вопросы анкеты: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1. Когда кто-то спорит, я обычно тоже вмешиваюсь.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2. Я часто критикую других.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3. Я не люблю уступать.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4. Если кто-то проходит без очереди, я делаю ему замечание.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5. Если подают еду, которую я не люблю, я возмущаюсь.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6. Если меня толкнули, я всегда даю сдачи.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7. Если моя команда выиграла, я могу высмеивать противника.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8. Меня трудно назвать послушным.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9. Когда берут мои вещи без спроса, я могу сильно разозлиться.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10. Меня легко обидеть.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Затем подсчитывается количество положительных ответов: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0-2 – у вас миролюбивый характер;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3-5 – обычно вы стараетесь избегать конфликтов;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6-8 – у вас часто бывают проблемы с общением;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9-10 – у вас взрывоопасный характер, вы сами создаете конфликты.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rPr>
          <w:rStyle w:val="a6"/>
        </w:rPr>
        <w:t>Физкультминутка (3 минуты)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Рекомендуется проведение энергичной, спортивной физкультминутки.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rPr>
          <w:rStyle w:val="a6"/>
        </w:rPr>
        <w:t>Игра «Мы похожи друг на друга» (5 минут)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Дети вновь встают в круг, каждый по очереди называет, чем он похож на своего соседа (не только внешне, но и характером, увлечениями, отдельными фактами «биографии»).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Желательно, чтобы дети не повторялись, придумывали сходство по разным признакам.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rPr>
          <w:rStyle w:val="a6"/>
        </w:rPr>
        <w:t>Подведение итога беседы «Способы разрешения конфликтов» (15 минут)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Примерное содержание беседы: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- Почему надо учиться мирно разрешать конфликты?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- Что больше приносят конфликты: вреда или пользы?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- Что делать, если причина конфликта – разные вкусы и интересы? (Например, разные артисты, футбольные команды и др.)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Перед окончанием беседы проводится анализ ситуаций: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- Ларе хотелось поиграть на улице, а мама не разрешила ей выходить, пока девочка не уберет в комнате. Опишите чувства и мысли Лары; а что чувствовала и думала ее мама?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- Майя и Люся – подруги, но сегодня Люся зашла в класс и, не поздоровавшись, прошла мимо Майи. Опишите чувства и мысли Майи.</w:t>
      </w:r>
    </w:p>
    <w:p w:rsidR="00C63CCD" w:rsidRPr="00B15518" w:rsidRDefault="00C63CCD" w:rsidP="00C63CCD">
      <w:pPr>
        <w:pStyle w:val="a3"/>
        <w:spacing w:before="0" w:beforeAutospacing="0" w:after="0" w:afterAutospacing="0"/>
      </w:pPr>
      <w:r w:rsidRPr="00B15518">
        <w:t>- Витя играл в комнате с мячом, задел вазу и разбил ее. Папа забрал мяч и наказал мальчика. Опишите чувства и мысли Вити.</w:t>
      </w:r>
    </w:p>
    <w:p w:rsidR="00C63CCD" w:rsidRDefault="00C63CCD" w:rsidP="00C63CCD">
      <w:pPr>
        <w:pStyle w:val="a3"/>
        <w:spacing w:before="0" w:beforeAutospacing="0" w:after="0" w:afterAutospacing="0"/>
        <w:rPr>
          <w:i/>
          <w:iCs/>
        </w:rPr>
      </w:pPr>
      <w:r w:rsidRPr="00B15518">
        <w:rPr>
          <w:i/>
          <w:iCs/>
        </w:rPr>
        <w:t>Беседа удалась, если дети поняли, что при общении могут возникать конфликты, при разрешении которых существуют разные способы поведения.</w:t>
      </w:r>
    </w:p>
    <w:p w:rsidR="00C63CCD" w:rsidRDefault="00C63CCD" w:rsidP="00C63CCD">
      <w:pPr>
        <w:pStyle w:val="a3"/>
        <w:spacing w:before="0" w:beforeAutospacing="0" w:after="0" w:afterAutospacing="0"/>
        <w:rPr>
          <w:i/>
          <w:iCs/>
        </w:rPr>
      </w:pPr>
    </w:p>
    <w:p w:rsidR="00C63CCD" w:rsidRDefault="00C63CCD" w:rsidP="00C63CCD">
      <w:pPr>
        <w:pStyle w:val="a3"/>
        <w:spacing w:before="0" w:beforeAutospacing="0" w:after="0" w:afterAutospacing="0"/>
        <w:rPr>
          <w:i/>
          <w:iCs/>
        </w:rPr>
      </w:pPr>
    </w:p>
    <w:p w:rsidR="00C63CCD" w:rsidRDefault="00C63CCD" w:rsidP="00C63CCD">
      <w:pPr>
        <w:pStyle w:val="a3"/>
        <w:spacing w:before="0" w:beforeAutospacing="0" w:after="0" w:afterAutospacing="0"/>
        <w:rPr>
          <w:i/>
          <w:iCs/>
        </w:rPr>
      </w:pPr>
    </w:p>
    <w:p w:rsidR="00C63CCD" w:rsidRDefault="00C63CCD" w:rsidP="00C63CCD">
      <w:pPr>
        <w:pStyle w:val="a3"/>
        <w:spacing w:before="0" w:beforeAutospacing="0" w:after="0" w:afterAutospacing="0"/>
        <w:rPr>
          <w:i/>
          <w:iCs/>
        </w:rPr>
      </w:pPr>
    </w:p>
    <w:p w:rsidR="00C63CCD" w:rsidRDefault="00C63CCD" w:rsidP="00C63CCD">
      <w:pPr>
        <w:pStyle w:val="a3"/>
        <w:spacing w:before="0" w:beforeAutospacing="0" w:after="0" w:afterAutospacing="0"/>
        <w:rPr>
          <w:i/>
          <w:iCs/>
        </w:rPr>
      </w:pPr>
    </w:p>
    <w:p w:rsidR="00C63CCD" w:rsidRDefault="00C63CCD" w:rsidP="00C63CCD">
      <w:pPr>
        <w:pStyle w:val="a3"/>
        <w:spacing w:before="0" w:beforeAutospacing="0" w:after="0" w:afterAutospacing="0"/>
        <w:rPr>
          <w:i/>
          <w:iCs/>
        </w:rPr>
      </w:pPr>
    </w:p>
    <w:p w:rsidR="00C63CCD" w:rsidRDefault="00C63CCD" w:rsidP="00C63CCD">
      <w:pPr>
        <w:pStyle w:val="a3"/>
        <w:spacing w:before="0" w:beforeAutospacing="0" w:after="0" w:afterAutospacing="0"/>
        <w:rPr>
          <w:i/>
          <w:iCs/>
        </w:rPr>
      </w:pPr>
    </w:p>
    <w:p w:rsidR="00C63CCD" w:rsidRDefault="00C63CCD" w:rsidP="00C63CCD">
      <w:pPr>
        <w:pStyle w:val="a3"/>
        <w:spacing w:before="0" w:beforeAutospacing="0" w:after="0" w:afterAutospacing="0"/>
        <w:rPr>
          <w:i/>
          <w:iCs/>
        </w:rPr>
      </w:pPr>
    </w:p>
    <w:p w:rsidR="00C63CCD" w:rsidRDefault="00C63CCD" w:rsidP="00C63CCD">
      <w:pPr>
        <w:pStyle w:val="a3"/>
        <w:spacing w:before="0" w:beforeAutospacing="0" w:after="0" w:afterAutospacing="0"/>
        <w:rPr>
          <w:i/>
          <w:iCs/>
        </w:rPr>
      </w:pPr>
    </w:p>
    <w:p w:rsidR="00C63CCD" w:rsidRDefault="00C63CCD" w:rsidP="00C63CCD">
      <w:pPr>
        <w:pStyle w:val="a3"/>
        <w:spacing w:before="0" w:beforeAutospacing="0" w:after="0" w:afterAutospacing="0"/>
        <w:rPr>
          <w:i/>
          <w:iCs/>
        </w:rPr>
      </w:pPr>
    </w:p>
    <w:p w:rsidR="00C63CCD" w:rsidRDefault="00C63CCD" w:rsidP="00C63CCD">
      <w:pPr>
        <w:pStyle w:val="a3"/>
        <w:spacing w:before="0" w:beforeAutospacing="0" w:after="0" w:afterAutospacing="0"/>
        <w:rPr>
          <w:i/>
          <w:iCs/>
        </w:rPr>
      </w:pPr>
    </w:p>
    <w:p w:rsidR="00C63CCD" w:rsidRDefault="00C63CCD" w:rsidP="00C63CCD">
      <w:pPr>
        <w:pStyle w:val="a3"/>
        <w:spacing w:before="0" w:beforeAutospacing="0" w:after="0" w:afterAutospacing="0"/>
        <w:rPr>
          <w:i/>
          <w:iCs/>
        </w:rPr>
      </w:pPr>
    </w:p>
    <w:p w:rsidR="00C63CCD" w:rsidRDefault="00C63CCD" w:rsidP="00C63CCD">
      <w:pPr>
        <w:pStyle w:val="a3"/>
        <w:spacing w:before="0" w:beforeAutospacing="0" w:after="0" w:afterAutospacing="0"/>
        <w:rPr>
          <w:i/>
          <w:iCs/>
        </w:rPr>
      </w:pPr>
    </w:p>
    <w:p w:rsidR="00C63CCD" w:rsidRDefault="00C63CCD" w:rsidP="00C63CCD">
      <w:pPr>
        <w:pStyle w:val="a3"/>
        <w:spacing w:before="0" w:beforeAutospacing="0" w:after="0" w:afterAutospacing="0"/>
        <w:rPr>
          <w:i/>
          <w:iCs/>
        </w:rPr>
      </w:pPr>
    </w:p>
    <w:p w:rsidR="00C63CCD" w:rsidRPr="00B15518" w:rsidRDefault="00C63CCD" w:rsidP="00C63CCD">
      <w:pPr>
        <w:pStyle w:val="a3"/>
        <w:spacing w:before="0" w:beforeAutospacing="0" w:after="0" w:afterAutospacing="0"/>
      </w:pPr>
    </w:p>
    <w:p w:rsidR="00C63CCD" w:rsidRPr="00B15518" w:rsidRDefault="00C63CCD" w:rsidP="00C63CCD">
      <w:pPr>
        <w:jc w:val="both"/>
      </w:pPr>
    </w:p>
    <w:p w:rsidR="00AF2A34" w:rsidRDefault="00AF2A34">
      <w:bookmarkStart w:id="0" w:name="_GoBack"/>
      <w:bookmarkEnd w:id="0"/>
    </w:p>
    <w:sectPr w:rsidR="00AF2A34" w:rsidSect="004411F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63" w:rsidRDefault="00C63CC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05F63" w:rsidRDefault="00C63CCD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970D9"/>
    <w:multiLevelType w:val="multilevel"/>
    <w:tmpl w:val="2762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F0"/>
    <w:rsid w:val="00AF2A34"/>
    <w:rsid w:val="00C63CCD"/>
    <w:rsid w:val="00CB51C9"/>
    <w:rsid w:val="00F2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C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C63CC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63CCD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C63C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63CCD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C63CCD"/>
  </w:style>
  <w:style w:type="character" w:styleId="a6">
    <w:name w:val="Strong"/>
    <w:qFormat/>
    <w:rsid w:val="00C63CCD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C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C63CC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63CCD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C63C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63CCD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C63CCD"/>
  </w:style>
  <w:style w:type="character" w:styleId="a6">
    <w:name w:val="Strong"/>
    <w:qFormat/>
    <w:rsid w:val="00C63CCD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2</cp:revision>
  <dcterms:created xsi:type="dcterms:W3CDTF">2018-12-10T12:11:00Z</dcterms:created>
  <dcterms:modified xsi:type="dcterms:W3CDTF">2018-12-10T12:12:00Z</dcterms:modified>
</cp:coreProperties>
</file>