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5518">
        <w:rPr>
          <w:b/>
          <w:color w:val="000000"/>
        </w:rPr>
        <w:t>Классный час  для учащихся 5 класса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15518">
        <w:rPr>
          <w:b/>
          <w:color w:val="000000"/>
        </w:rPr>
        <w:t>« Учимся предотвращать и разрешать конфликты»</w:t>
      </w:r>
      <w:r w:rsidRPr="00B15518">
        <w:rPr>
          <w:color w:val="000000"/>
        </w:rPr>
        <w:t> 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b/>
          <w:color w:val="000000"/>
        </w:rPr>
        <w:t>Цель:</w:t>
      </w:r>
      <w:r w:rsidRPr="00B15518">
        <w:rPr>
          <w:color w:val="000000"/>
        </w:rPr>
        <w:t xml:space="preserve"> Научить детей относиться друг к другу уважительно, 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 xml:space="preserve">усвоить некоторые правила </w:t>
      </w:r>
      <w:proofErr w:type="spellStart"/>
      <w:r w:rsidRPr="00B15518">
        <w:rPr>
          <w:color w:val="000000"/>
        </w:rPr>
        <w:t>безконфликтного</w:t>
      </w:r>
      <w:proofErr w:type="spellEnd"/>
      <w:r w:rsidRPr="00B15518">
        <w:rPr>
          <w:color w:val="000000"/>
        </w:rPr>
        <w:t xml:space="preserve">  общения и выхода из конфликта.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b/>
          <w:color w:val="000000"/>
        </w:rPr>
        <w:t>Форма:</w:t>
      </w:r>
      <w:r w:rsidRPr="00B15518">
        <w:rPr>
          <w:color w:val="000000"/>
        </w:rPr>
        <w:t xml:space="preserve"> Ситуативный практикум.</w:t>
      </w:r>
    </w:p>
    <w:p w:rsidR="00937520" w:rsidRPr="00B15518" w:rsidRDefault="00937520" w:rsidP="00937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Так как конфликты и противоречия существуют всегда, в детской среде конфликты будут возникать постоянно, поэтому воспитателю необходимо научиться самому и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научить детей приемам бесконфликтного общения, несложным правилам разрешения конфликтных ситуаций.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b/>
          <w:color w:val="000000"/>
        </w:rPr>
        <w:t>Подготовительный этап</w:t>
      </w:r>
      <w:r w:rsidRPr="00B15518">
        <w:rPr>
          <w:color w:val="000000"/>
        </w:rPr>
        <w:t>. Понадобятся листы ватмана или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 xml:space="preserve">белой бумаги, фломастеры, листики в форме облака </w:t>
      </w:r>
      <w:proofErr w:type="gramStart"/>
      <w:r w:rsidRPr="00B15518">
        <w:rPr>
          <w:color w:val="000000"/>
        </w:rPr>
        <w:t>для</w:t>
      </w:r>
      <w:proofErr w:type="gramEnd"/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каждого учащегося.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15518">
        <w:rPr>
          <w:color w:val="000000"/>
        </w:rPr>
        <w:t>                                     </w:t>
      </w:r>
      <w:r w:rsidRPr="00B15518">
        <w:rPr>
          <w:rStyle w:val="apple-converted-space"/>
          <w:color w:val="000000"/>
        </w:rPr>
        <w:t> </w:t>
      </w:r>
      <w:r w:rsidRPr="00B15518">
        <w:rPr>
          <w:b/>
          <w:color w:val="000000"/>
        </w:rPr>
        <w:t>Ход занятия.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Вступительное слово. Сказать детям о том, что мир сложен и противоречив. Противоречия очень часто приводят  к конфликтам, от которых страдают люди. Все конфликты не только в классе, но и в мире происходят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от  того, что люди не знают способов выхода из них. Можно научиться предотвращать конфликты и правильно себя вести в конфликтной ситуации. Этому будет посвящен классный час.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5518">
        <w:rPr>
          <w:i/>
          <w:color w:val="000000"/>
        </w:rPr>
        <w:t>                 </w:t>
      </w:r>
      <w:r w:rsidRPr="00B15518">
        <w:rPr>
          <w:rStyle w:val="apple-converted-space"/>
          <w:i/>
          <w:color w:val="000000"/>
        </w:rPr>
        <w:t> </w:t>
      </w:r>
      <w:r w:rsidRPr="00B15518">
        <w:rPr>
          <w:i/>
          <w:color w:val="000000"/>
        </w:rPr>
        <w:t>Ситуативный практикум.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i/>
          <w:color w:val="000000"/>
        </w:rPr>
        <w:t>                             </w:t>
      </w:r>
      <w:r w:rsidRPr="00B15518">
        <w:rPr>
          <w:rStyle w:val="apple-converted-space"/>
          <w:i/>
          <w:color w:val="000000"/>
        </w:rPr>
        <w:t> </w:t>
      </w:r>
      <w:r w:rsidRPr="00B15518">
        <w:rPr>
          <w:i/>
          <w:color w:val="000000"/>
        </w:rPr>
        <w:t>Упражнение</w:t>
      </w:r>
      <w:r w:rsidRPr="00B15518">
        <w:rPr>
          <w:color w:val="000000"/>
        </w:rPr>
        <w:t>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Предложить детям назвать хотя бы одно конфликтное слово на каждую букву алфавита (А - агрессия, Р-разрыв и т.д.), классный руководитель  записывает слова на доске. После этого попросить детей объяснить, что означают эти слова.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5518">
        <w:rPr>
          <w:color w:val="000000"/>
        </w:rPr>
        <w:t>                             </w:t>
      </w:r>
      <w:r w:rsidRPr="00B15518">
        <w:rPr>
          <w:i/>
          <w:color w:val="000000"/>
        </w:rPr>
        <w:t>Упражнение «Облако»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Предложить детям закрыть глаза (чтобы не давило мнение окружающих) и поднять руку тем, кто никогда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никого не обзывал обидным словом. Результаты опроса известны только учителю.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Далее всем детям раздаются листки, вырезанные в форме облака, на котором ребенок пишет обидное слово сказанное ему.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  Учитель собирает облака и прикрепляет их на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большой оранжевый кружок, символизирующий солнце.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Обратиться с вопросом к ребятам: «Что может сейчас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произойти?» (надвигается гроза, облака закрыли солнце)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Попросить рассказать детей, что они чувствовали, когда их обзывали, и что они сделали в ответ обидчику.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Наиболее типичные реакции записывают на доске в две колонки.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            Действия                                 Чувства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Я просто отошел в сторону.      Мне хотелось плакать.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Я сказал, что нельзя                     Я хотел ударить обидчика.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 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обзываться.            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В левой колонке получаться несколько конструктивных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решений.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На следующем этапе предлагается найти выход из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сложившейся ситуации, чтобы погода стала вновь ясной. Дети предлагают свои варианты выхода из сложившейся ситуации. П.: «Я не хотел тебя обидеть,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прости», «Я был не прав», «Давай помиримся» и т.д.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В ходе беседы предлагается изучить и обсудить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15518">
        <w:rPr>
          <w:color w:val="000000"/>
        </w:rPr>
        <w:t>       </w:t>
      </w:r>
      <w:r w:rsidRPr="00B15518">
        <w:rPr>
          <w:rStyle w:val="apple-converted-space"/>
          <w:color w:val="000000"/>
        </w:rPr>
        <w:t> </w:t>
      </w:r>
      <w:r w:rsidRPr="00B15518">
        <w:rPr>
          <w:i/>
          <w:color w:val="000000"/>
          <w:u w:val="single"/>
        </w:rPr>
        <w:t>правила  выхода из конфликтных ситуаций:</w:t>
      </w:r>
    </w:p>
    <w:p w:rsidR="00937520" w:rsidRPr="00B15518" w:rsidRDefault="00937520" w:rsidP="009375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Говори только о своих чувствах, а не о промахах других.</w:t>
      </w:r>
    </w:p>
    <w:p w:rsidR="00937520" w:rsidRPr="00B15518" w:rsidRDefault="00937520" w:rsidP="009375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Говори четко и ясно, чтобы собеседник мог понять,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какой смысл ты вкладываешь в свои слова.</w:t>
      </w:r>
    </w:p>
    <w:p w:rsidR="00937520" w:rsidRPr="00B15518" w:rsidRDefault="00937520" w:rsidP="009375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lastRenderedPageBreak/>
        <w:t xml:space="preserve">«Уход от проблемы». Если ты понимаешь, что бы ты ни сказал, это оскорбит или ранит собеседника, откажись от продолжения разговора. Это </w:t>
      </w:r>
      <w:proofErr w:type="gramStart"/>
      <w:r w:rsidRPr="00B15518">
        <w:rPr>
          <w:color w:val="000000"/>
        </w:rPr>
        <w:t>лишь</w:t>
      </w:r>
      <w:proofErr w:type="gramEnd"/>
      <w:r w:rsidRPr="00B15518">
        <w:rPr>
          <w:color w:val="000000"/>
        </w:rPr>
        <w:t xml:space="preserve"> кажется,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что ты бежишь от сложностей. На самом деле иногда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этот вариант может быть самым уместным в конфликтной ситуации.</w:t>
      </w:r>
    </w:p>
    <w:p w:rsidR="00937520" w:rsidRPr="00B15518" w:rsidRDefault="00937520" w:rsidP="009375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 Научись слушать собеседника! Внимательно слушать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кого-то – это значит слышать слова, которые он говорит, и стараться понять его чувства.</w:t>
      </w:r>
    </w:p>
    <w:p w:rsidR="00937520" w:rsidRPr="00B15518" w:rsidRDefault="00937520" w:rsidP="009375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Извинись! Извиниться не просто, но это возможный способ прекратить конфликт. Попробуй произнести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следующие фразы: «Мне очень жаль, что так вышло,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извини!», «Я совсем не хотел, чтобы так получилось!»</w:t>
      </w:r>
    </w:p>
    <w:p w:rsidR="00937520" w:rsidRPr="00B15518" w:rsidRDefault="00937520" w:rsidP="009375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Переговоры. «Давай обсудим ситуацию».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7.Отложи обсуждение. Иногда решать конфликтную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ситуацию помогает время. Лучше немного успокоится, подождать, отложить выяснение вопроса, но ты должен быть уверен, что вы снова встретитесь и обсудите ситуацию. Можно использовать следующие фразы: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«Сейчас я очень устал, давай поговорим завтра»,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«Я тороплюсь, давай встретимся после обеда и все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обсудим».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8.Компромисс. Обычно он вытекает из переговоров. Но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для этого необходимо желание обоих сторон. Можно предложить своему оппоненту: «Я сделаю это, а ты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сделай вот это», «Я уступаю тебе в этом, а ты уступи мне  в том».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9. Привлеки собеседника. Это означает попросить  кого-то, кто не участвует в конфликте, помочь вам.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                                  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rStyle w:val="apple-converted-space"/>
          <w:i/>
          <w:color w:val="000000"/>
        </w:rPr>
        <w:t> </w:t>
      </w:r>
      <w:r w:rsidRPr="00B15518">
        <w:rPr>
          <w:i/>
          <w:color w:val="000000"/>
        </w:rPr>
        <w:t>Упражнение</w:t>
      </w:r>
      <w:r w:rsidRPr="00B15518">
        <w:rPr>
          <w:color w:val="000000"/>
        </w:rPr>
        <w:t>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Чтобы закрепить полученные знания о способах выхода из конфликтов, разделить детей на команды.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Каждая команда получает карточку-задание с названием одного способа так, чтобы остальные догадались, о чем идет речь.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15518">
        <w:rPr>
          <w:color w:val="000000"/>
        </w:rPr>
        <w:t>  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В заключени</w:t>
      </w:r>
      <w:proofErr w:type="gramStart"/>
      <w:r w:rsidRPr="00B15518">
        <w:rPr>
          <w:color w:val="000000"/>
        </w:rPr>
        <w:t>и</w:t>
      </w:r>
      <w:proofErr w:type="gramEnd"/>
      <w:r w:rsidRPr="00B15518">
        <w:rPr>
          <w:color w:val="000000"/>
        </w:rPr>
        <w:t xml:space="preserve"> разговора можно предложить ребятам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оформить памятку  </w:t>
      </w:r>
      <w:r w:rsidRPr="00B15518">
        <w:rPr>
          <w:b/>
          <w:color w:val="000000"/>
        </w:rPr>
        <w:t>«</w:t>
      </w:r>
      <w:r w:rsidRPr="00B15518">
        <w:rPr>
          <w:b/>
          <w:i/>
          <w:color w:val="000000"/>
        </w:rPr>
        <w:t>Учимся жить без конфликтов».</w:t>
      </w:r>
    </w:p>
    <w:p w:rsidR="00937520" w:rsidRPr="00B15518" w:rsidRDefault="00937520" w:rsidP="009375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 xml:space="preserve">Не говори сразу </w:t>
      </w:r>
      <w:proofErr w:type="gramStart"/>
      <w:r w:rsidRPr="00B15518">
        <w:rPr>
          <w:color w:val="000000"/>
        </w:rPr>
        <w:t>со</w:t>
      </w:r>
      <w:proofErr w:type="gramEnd"/>
      <w:r w:rsidRPr="00B15518">
        <w:rPr>
          <w:color w:val="000000"/>
        </w:rPr>
        <w:t xml:space="preserve"> взвинченным, возбужденным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человеком.</w:t>
      </w:r>
    </w:p>
    <w:p w:rsidR="00937520" w:rsidRPr="00B15518" w:rsidRDefault="00937520" w:rsidP="009375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15518">
        <w:rPr>
          <w:color w:val="000000"/>
        </w:rPr>
        <w:t>Если вам предстоит сказать что-то неприятное, постарайтесь  создать доброжелательную атмосферу, отметьте заслуги человека, его хорошие дела.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3.Попробуйте посмотреть на проблему глазами      оппонента, «встать на его место».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4.Не скрывайте доброго отношения к людям, чаще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высказывайте одобрение, не скупитесь на похвалу.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t>   </w:t>
      </w:r>
      <w:r w:rsidRPr="00B15518">
        <w:rPr>
          <w:rStyle w:val="apple-converted-space"/>
          <w:color w:val="000000"/>
        </w:rPr>
        <w:t> </w:t>
      </w:r>
      <w:r w:rsidRPr="00B15518">
        <w:rPr>
          <w:color w:val="000000"/>
        </w:rPr>
        <w:t>5.Умейте заставить себя молчать, когда вас задевают в мелкой ссоре, будьте выше мелочных разборок!</w:t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br/>
      </w:r>
    </w:p>
    <w:p w:rsidR="00937520" w:rsidRPr="00B15518" w:rsidRDefault="00937520" w:rsidP="00937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18">
        <w:rPr>
          <w:color w:val="000000"/>
        </w:rPr>
        <w:br/>
      </w:r>
    </w:p>
    <w:p w:rsidR="00937520" w:rsidRPr="00B15518" w:rsidRDefault="00937520" w:rsidP="00937520">
      <w:pPr>
        <w:rPr>
          <w:color w:val="000000"/>
        </w:rPr>
      </w:pPr>
      <w:r w:rsidRPr="00B15518">
        <w:rPr>
          <w:rStyle w:val="apple-converted-space"/>
          <w:color w:val="000000"/>
        </w:rPr>
        <w:t> </w:t>
      </w:r>
    </w:p>
    <w:p w:rsidR="00937520" w:rsidRPr="00B15518" w:rsidRDefault="00937520" w:rsidP="00937520">
      <w:pPr>
        <w:jc w:val="center"/>
        <w:textAlignment w:val="top"/>
        <w:rPr>
          <w:color w:val="000000"/>
        </w:rPr>
      </w:pPr>
      <w:r w:rsidRPr="00B15518">
        <w:rPr>
          <w:rStyle w:val="apple-converted-space"/>
          <w:color w:val="000000"/>
        </w:rPr>
        <w:t> </w:t>
      </w:r>
    </w:p>
    <w:p w:rsidR="00937520" w:rsidRPr="00B15518" w:rsidRDefault="00937520" w:rsidP="00937520"/>
    <w:p w:rsidR="00937520" w:rsidRPr="00B15518" w:rsidRDefault="00937520" w:rsidP="00937520">
      <w:pPr>
        <w:jc w:val="both"/>
      </w:pPr>
    </w:p>
    <w:p w:rsidR="00937520" w:rsidRDefault="00937520" w:rsidP="00937520"/>
    <w:p w:rsidR="00AF2A34" w:rsidRDefault="00AF2A34">
      <w:bookmarkStart w:id="0" w:name="_GoBack"/>
      <w:bookmarkEnd w:id="0"/>
    </w:p>
    <w:sectPr w:rsidR="00AF2A34" w:rsidSect="004411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3" w:rsidRDefault="009375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05F63" w:rsidRDefault="0093752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07"/>
    <w:multiLevelType w:val="multilevel"/>
    <w:tmpl w:val="BBEC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A51"/>
    <w:multiLevelType w:val="multilevel"/>
    <w:tmpl w:val="3A02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445A"/>
    <w:multiLevelType w:val="multilevel"/>
    <w:tmpl w:val="D5E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067C6"/>
    <w:multiLevelType w:val="multilevel"/>
    <w:tmpl w:val="BBE00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2BC8"/>
    <w:multiLevelType w:val="multilevel"/>
    <w:tmpl w:val="87809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455"/>
    <w:multiLevelType w:val="multilevel"/>
    <w:tmpl w:val="E3EE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E30D7"/>
    <w:multiLevelType w:val="multilevel"/>
    <w:tmpl w:val="D86C3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37D16"/>
    <w:multiLevelType w:val="multilevel"/>
    <w:tmpl w:val="FD8A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1"/>
    <w:rsid w:val="00066C51"/>
    <w:rsid w:val="00937520"/>
    <w:rsid w:val="00AF2A34"/>
    <w:rsid w:val="00C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52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37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752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3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52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37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752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3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2018-12-10T12:11:00Z</dcterms:created>
  <dcterms:modified xsi:type="dcterms:W3CDTF">2018-12-10T12:11:00Z</dcterms:modified>
</cp:coreProperties>
</file>